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E85A5" w14:textId="5B420FAB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 w:rsidR="00311FE0">
        <w:rPr>
          <w:b/>
          <w:sz w:val="22"/>
          <w:szCs w:val="22"/>
        </w:rPr>
        <w:t>2</w:t>
      </w:r>
      <w:r w:rsidR="005B328F">
        <w:rPr>
          <w:b/>
          <w:sz w:val="22"/>
          <w:szCs w:val="22"/>
        </w:rPr>
        <w:t>3</w:t>
      </w:r>
      <w:r w:rsidR="00311FE0">
        <w:rPr>
          <w:b/>
          <w:sz w:val="22"/>
          <w:szCs w:val="22"/>
        </w:rPr>
        <w:t xml:space="preserve">  </w:t>
      </w:r>
      <w:r w:rsidRPr="00925DE9">
        <w:rPr>
          <w:b/>
          <w:sz w:val="22"/>
          <w:szCs w:val="22"/>
        </w:rPr>
        <w:t>год</w:t>
      </w:r>
    </w:p>
    <w:p w14:paraId="1A99C5EA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396570F6" w14:textId="77777777" w:rsidR="00311FE0" w:rsidRPr="00311FE0" w:rsidRDefault="00311FE0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11FE0">
        <w:rPr>
          <w:b/>
          <w:bCs/>
          <w:sz w:val="28"/>
          <w:szCs w:val="28"/>
          <w:u w:val="single"/>
        </w:rPr>
        <w:t xml:space="preserve">Областное государственное казённое общеобразовательное учреждение </w:t>
      </w:r>
    </w:p>
    <w:p w14:paraId="184A539D" w14:textId="33B1A66F" w:rsidR="00394717" w:rsidRPr="00311FE0" w:rsidRDefault="00311FE0" w:rsidP="00311FE0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311FE0">
        <w:rPr>
          <w:b/>
          <w:bCs/>
          <w:sz w:val="28"/>
          <w:szCs w:val="28"/>
          <w:u w:val="single"/>
        </w:rPr>
        <w:t xml:space="preserve">«Школа для </w:t>
      </w:r>
      <w:proofErr w:type="gramStart"/>
      <w:r w:rsidRPr="00311FE0">
        <w:rPr>
          <w:b/>
          <w:bCs/>
          <w:sz w:val="28"/>
          <w:szCs w:val="28"/>
          <w:u w:val="single"/>
        </w:rPr>
        <w:t>обучающихся</w:t>
      </w:r>
      <w:proofErr w:type="gramEnd"/>
      <w:r w:rsidRPr="00311FE0">
        <w:rPr>
          <w:b/>
          <w:bCs/>
          <w:sz w:val="28"/>
          <w:szCs w:val="28"/>
          <w:u w:val="single"/>
        </w:rPr>
        <w:t xml:space="preserve">  с ограничен</w:t>
      </w:r>
      <w:r w:rsidR="00CB3A2D">
        <w:rPr>
          <w:b/>
          <w:bCs/>
          <w:sz w:val="28"/>
          <w:szCs w:val="28"/>
          <w:u w:val="single"/>
        </w:rPr>
        <w:t>ными возможностями здоровья № 18</w:t>
      </w:r>
      <w:r w:rsidRPr="00311FE0">
        <w:rPr>
          <w:b/>
          <w:bCs/>
          <w:sz w:val="28"/>
          <w:szCs w:val="28"/>
          <w:u w:val="single"/>
        </w:rPr>
        <w:t>»</w:t>
      </w:r>
    </w:p>
    <w:p w14:paraId="76766AF3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37F1DF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827"/>
        <w:gridCol w:w="3691"/>
        <w:gridCol w:w="2175"/>
        <w:gridCol w:w="2208"/>
        <w:gridCol w:w="2203"/>
        <w:gridCol w:w="1663"/>
      </w:tblGrid>
      <w:tr w:rsidR="00394717" w:rsidRPr="00CC005E" w14:paraId="1208BA57" w14:textId="77777777" w:rsidTr="005B328F">
        <w:tc>
          <w:tcPr>
            <w:tcW w:w="544" w:type="dxa"/>
            <w:vMerge w:val="restart"/>
            <w:shd w:val="clear" w:color="auto" w:fill="auto"/>
          </w:tcPr>
          <w:p w14:paraId="5529F1F4" w14:textId="77777777" w:rsidR="00394717" w:rsidRPr="00CC005E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7" w:type="dxa"/>
            <w:vMerge w:val="restart"/>
            <w:shd w:val="clear" w:color="auto" w:fill="auto"/>
          </w:tcPr>
          <w:p w14:paraId="4533F4B5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91" w:type="dxa"/>
            <w:vMerge w:val="restart"/>
            <w:shd w:val="clear" w:color="auto" w:fill="auto"/>
          </w:tcPr>
          <w:p w14:paraId="753FA023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175" w:type="dxa"/>
            <w:vMerge w:val="restart"/>
            <w:shd w:val="clear" w:color="auto" w:fill="auto"/>
          </w:tcPr>
          <w:p w14:paraId="24EF5D7F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14:paraId="0DE29181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66" w:type="dxa"/>
            <w:gridSpan w:val="2"/>
            <w:shd w:val="clear" w:color="auto" w:fill="auto"/>
          </w:tcPr>
          <w:p w14:paraId="47F4B676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CC005E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CC005E" w14:paraId="298AC632" w14:textId="77777777" w:rsidTr="005B328F">
        <w:tc>
          <w:tcPr>
            <w:tcW w:w="544" w:type="dxa"/>
            <w:vMerge/>
            <w:shd w:val="clear" w:color="auto" w:fill="auto"/>
          </w:tcPr>
          <w:p w14:paraId="73E15D8A" w14:textId="77777777" w:rsidR="00394717" w:rsidRPr="00CC005E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14:paraId="27CE7158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91" w:type="dxa"/>
            <w:vMerge/>
            <w:shd w:val="clear" w:color="auto" w:fill="auto"/>
          </w:tcPr>
          <w:p w14:paraId="35DEFA56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14:paraId="46368604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14:paraId="34C019F3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48B05897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63" w:type="dxa"/>
            <w:shd w:val="clear" w:color="auto" w:fill="auto"/>
          </w:tcPr>
          <w:p w14:paraId="3043867A" w14:textId="77777777" w:rsidR="00394717" w:rsidRPr="00CC005E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5B328F" w:rsidRPr="00CC005E" w14:paraId="5FA8A96E" w14:textId="77777777" w:rsidTr="005B328F">
        <w:tc>
          <w:tcPr>
            <w:tcW w:w="544" w:type="dxa"/>
            <w:shd w:val="clear" w:color="auto" w:fill="auto"/>
          </w:tcPr>
          <w:p w14:paraId="4BE237C4" w14:textId="5AC56B2D" w:rsidR="005B328F" w:rsidRPr="00CC005E" w:rsidRDefault="005B328F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4767" w:type="dxa"/>
            <w:gridSpan w:val="6"/>
            <w:shd w:val="clear" w:color="auto" w:fill="auto"/>
          </w:tcPr>
          <w:p w14:paraId="40823E9B" w14:textId="382BEB49" w:rsidR="005B328F" w:rsidRPr="00CC005E" w:rsidRDefault="005B328F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5B328F" w:rsidRPr="00CC005E" w14:paraId="7460E514" w14:textId="77777777" w:rsidTr="005B328F">
        <w:tc>
          <w:tcPr>
            <w:tcW w:w="544" w:type="dxa"/>
            <w:shd w:val="clear" w:color="auto" w:fill="auto"/>
          </w:tcPr>
          <w:p w14:paraId="6478DB18" w14:textId="07EE2098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827" w:type="dxa"/>
            <w:shd w:val="clear" w:color="auto" w:fill="auto"/>
          </w:tcPr>
          <w:p w14:paraId="0B7A0469" w14:textId="55652F39" w:rsidR="005B328F" w:rsidRPr="00CC005E" w:rsidRDefault="005B328F" w:rsidP="00311FE0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691" w:type="dxa"/>
            <w:shd w:val="clear" w:color="auto" w:fill="auto"/>
          </w:tcPr>
          <w:p w14:paraId="6307D7B4" w14:textId="25D18CE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175" w:type="dxa"/>
            <w:shd w:val="clear" w:color="auto" w:fill="auto"/>
          </w:tcPr>
          <w:p w14:paraId="3EEB10FF" w14:textId="731742AC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5AF7E319" w14:textId="5E65A8A2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03" w:type="dxa"/>
            <w:shd w:val="clear" w:color="auto" w:fill="auto"/>
          </w:tcPr>
          <w:p w14:paraId="72D01577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14:paraId="33D458D6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5B328F" w:rsidRPr="00CC005E" w14:paraId="03D2E344" w14:textId="77777777" w:rsidTr="005B328F">
        <w:tc>
          <w:tcPr>
            <w:tcW w:w="544" w:type="dxa"/>
            <w:shd w:val="clear" w:color="auto" w:fill="auto"/>
          </w:tcPr>
          <w:p w14:paraId="1A9F80C8" w14:textId="0005BFE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CC005E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2827" w:type="dxa"/>
            <w:shd w:val="clear" w:color="auto" w:fill="auto"/>
          </w:tcPr>
          <w:p w14:paraId="741C3977" w14:textId="46DDC116" w:rsidR="005B328F" w:rsidRPr="00CC005E" w:rsidRDefault="005B328F" w:rsidP="00311FE0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CC005E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  <w:tc>
          <w:tcPr>
            <w:tcW w:w="3691" w:type="dxa"/>
          </w:tcPr>
          <w:p w14:paraId="4A14961E" w14:textId="77777777" w:rsidR="005B328F" w:rsidRDefault="007872F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выделенных стоянок для автотранспортных средств инвалидов</w:t>
            </w:r>
          </w:p>
          <w:p w14:paraId="602FC210" w14:textId="77777777" w:rsidR="009F6E38" w:rsidRDefault="009F6E3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дублирование для инвалидов по слуху и зрению звуковой и зрительной информации</w:t>
            </w:r>
          </w:p>
          <w:p w14:paraId="62A3EF67" w14:textId="77777777" w:rsidR="00831B48" w:rsidRDefault="00831B4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дублирование надписей знаками, выполненными рельефно-точечным шрифтом Брайля</w:t>
            </w:r>
          </w:p>
          <w:p w14:paraId="79D58F00" w14:textId="462434D5" w:rsidR="00631B5D" w:rsidRPr="00CC005E" w:rsidRDefault="00631B5D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возможность представления инвалидам по слуху и/или зрению услуг </w:t>
            </w:r>
            <w:proofErr w:type="spellStart"/>
            <w:r>
              <w:rPr>
                <w:bCs/>
                <w:sz w:val="22"/>
                <w:szCs w:val="22"/>
              </w:rPr>
              <w:t>сурд</w:t>
            </w:r>
            <w:proofErr w:type="gramStart"/>
            <w:r>
              <w:rPr>
                <w:bCs/>
                <w:sz w:val="22"/>
                <w:szCs w:val="22"/>
              </w:rPr>
              <w:t>о</w:t>
            </w:r>
            <w:proofErr w:type="spellEnd"/>
            <w:r>
              <w:rPr>
                <w:bCs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bCs/>
                <w:sz w:val="22"/>
                <w:szCs w:val="22"/>
              </w:rPr>
              <w:t>тифлосурдо</w:t>
            </w:r>
            <w:proofErr w:type="spellEnd"/>
            <w:r>
              <w:rPr>
                <w:bCs/>
                <w:sz w:val="22"/>
                <w:szCs w:val="22"/>
              </w:rPr>
              <w:t>) переводчика</w:t>
            </w:r>
          </w:p>
        </w:tc>
        <w:tc>
          <w:tcPr>
            <w:tcW w:w="2175" w:type="dxa"/>
            <w:shd w:val="clear" w:color="auto" w:fill="auto"/>
          </w:tcPr>
          <w:p w14:paraId="60D118FD" w14:textId="4284BF7B" w:rsidR="005B328F" w:rsidRDefault="00631B5D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01.09.2023</w:t>
            </w:r>
          </w:p>
          <w:p w14:paraId="50B87B60" w14:textId="77777777" w:rsidR="009F6E38" w:rsidRDefault="009F6E38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3B9A4C9F" w14:textId="587BED8E" w:rsidR="009F6E38" w:rsidRDefault="00631B5D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01.09.2023</w:t>
            </w:r>
          </w:p>
          <w:p w14:paraId="297A4256" w14:textId="77777777" w:rsidR="00831B48" w:rsidRDefault="00831B48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760BB73A" w14:textId="52FCAA44" w:rsidR="00831B48" w:rsidRDefault="00631B5D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01.09.2023</w:t>
            </w:r>
          </w:p>
          <w:p w14:paraId="3A8122D5" w14:textId="77777777" w:rsidR="00631B5D" w:rsidRDefault="00631B5D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10DBEE1C" w14:textId="421CE0C6" w:rsidR="00631B5D" w:rsidRPr="00CC005E" w:rsidRDefault="00631B5D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01.09.2023</w:t>
            </w:r>
          </w:p>
        </w:tc>
        <w:tc>
          <w:tcPr>
            <w:tcW w:w="2208" w:type="dxa"/>
            <w:shd w:val="clear" w:color="auto" w:fill="auto"/>
          </w:tcPr>
          <w:p w14:paraId="56EA652B" w14:textId="77777777" w:rsidR="005B328F" w:rsidRDefault="009F6E3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Трофимова Н.В., директор</w:t>
            </w:r>
          </w:p>
          <w:p w14:paraId="5266E965" w14:textId="77777777" w:rsidR="009F6E38" w:rsidRDefault="009F6E3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Трофимова Н.В., директор</w:t>
            </w:r>
          </w:p>
          <w:p w14:paraId="511497F0" w14:textId="77777777" w:rsidR="00831B48" w:rsidRDefault="00831B4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</w:p>
          <w:p w14:paraId="68E7DF3F" w14:textId="77777777" w:rsidR="00831B48" w:rsidRDefault="00831B48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Трофимова Н.В., директор</w:t>
            </w:r>
          </w:p>
          <w:p w14:paraId="226C737E" w14:textId="77777777" w:rsidR="00631B5D" w:rsidRDefault="00631B5D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</w:p>
          <w:p w14:paraId="604A6C6E" w14:textId="35976910" w:rsidR="00631B5D" w:rsidRPr="00CC005E" w:rsidRDefault="00631B5D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Трофимова Н.В., директор</w:t>
            </w:r>
          </w:p>
        </w:tc>
        <w:tc>
          <w:tcPr>
            <w:tcW w:w="2203" w:type="dxa"/>
            <w:shd w:val="clear" w:color="auto" w:fill="auto"/>
          </w:tcPr>
          <w:p w14:paraId="222EA402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7256B7B7" w14:textId="77777777" w:rsidR="005B328F" w:rsidRPr="00CC005E" w:rsidRDefault="005B328F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9F6E38" w:rsidRPr="00CC005E" w14:paraId="471D4CB5" w14:textId="77777777" w:rsidTr="005B328F">
        <w:tc>
          <w:tcPr>
            <w:tcW w:w="544" w:type="dxa"/>
            <w:shd w:val="clear" w:color="auto" w:fill="auto"/>
          </w:tcPr>
          <w:p w14:paraId="3B2A5AD6" w14:textId="720A0D41" w:rsidR="009F6E38" w:rsidRPr="00CC005E" w:rsidRDefault="00EC5C73" w:rsidP="00311FE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2827" w:type="dxa"/>
            <w:shd w:val="clear" w:color="auto" w:fill="auto"/>
          </w:tcPr>
          <w:p w14:paraId="62EBA5BF" w14:textId="06AB64E9" w:rsidR="009F6E38" w:rsidRPr="00EC5C73" w:rsidRDefault="00EC5C73" w:rsidP="00311FE0">
            <w:pPr>
              <w:spacing w:before="100" w:beforeAutospacing="1" w:after="100" w:afterAutospacing="1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Удовлетворенность условиями оказания усл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уг</w:t>
            </w:r>
          </w:p>
        </w:tc>
        <w:tc>
          <w:tcPr>
            <w:tcW w:w="3691" w:type="dxa"/>
          </w:tcPr>
          <w:p w14:paraId="4701DF73" w14:textId="77777777" w:rsidR="009F6E38" w:rsidRDefault="00EC5C73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EC5C73">
              <w:rPr>
                <w:bCs/>
                <w:sz w:val="22"/>
                <w:szCs w:val="22"/>
              </w:rPr>
              <w:t>Не оформлена аккредитация адаптированных образовательных программ для детей, имеющих нарушение интеллекта</w:t>
            </w:r>
          </w:p>
          <w:p w14:paraId="054280B5" w14:textId="28A148C2" w:rsidR="00EC5C73" w:rsidRDefault="00D74CEE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 w:rsidRPr="00D74CEE">
              <w:rPr>
                <w:bCs/>
                <w:sz w:val="22"/>
                <w:szCs w:val="22"/>
              </w:rPr>
              <w:t>Жалобы на отсутствие прогулок в группе продленного дня</w:t>
            </w:r>
          </w:p>
        </w:tc>
        <w:tc>
          <w:tcPr>
            <w:tcW w:w="2175" w:type="dxa"/>
            <w:shd w:val="clear" w:color="auto" w:fill="auto"/>
          </w:tcPr>
          <w:p w14:paraId="4E710135" w14:textId="77777777" w:rsidR="009F6E38" w:rsidRDefault="009F6E38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60483A13" w14:textId="77777777" w:rsidR="00D74CEE" w:rsidRDefault="00D74CEE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4DE8D35A" w14:textId="77777777" w:rsidR="00D74CEE" w:rsidRDefault="00D74CEE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  <w:p w14:paraId="63505DF1" w14:textId="78010579" w:rsidR="00D74CEE" w:rsidRDefault="00D74CEE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31.03.2022</w:t>
            </w:r>
          </w:p>
        </w:tc>
        <w:tc>
          <w:tcPr>
            <w:tcW w:w="2208" w:type="dxa"/>
            <w:shd w:val="clear" w:color="auto" w:fill="auto"/>
          </w:tcPr>
          <w:p w14:paraId="5A3BF4BB" w14:textId="77777777" w:rsidR="009F6E38" w:rsidRDefault="00EC5C73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Трофимова Н.В., директор</w:t>
            </w:r>
          </w:p>
          <w:p w14:paraId="49289ADA" w14:textId="77777777" w:rsidR="00D74CEE" w:rsidRDefault="00D74CEE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</w:p>
          <w:p w14:paraId="1D30DD9D" w14:textId="35C96CC5" w:rsidR="00D74CEE" w:rsidRDefault="00D74CEE" w:rsidP="005B328F">
            <w:pPr>
              <w:spacing w:before="100" w:beforeAutospacing="1" w:after="100" w:afterAutospacing="1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Трофимова Н.В., директор</w:t>
            </w:r>
          </w:p>
        </w:tc>
        <w:tc>
          <w:tcPr>
            <w:tcW w:w="2203" w:type="dxa"/>
            <w:shd w:val="clear" w:color="auto" w:fill="auto"/>
          </w:tcPr>
          <w:p w14:paraId="76B29B8F" w14:textId="77777777" w:rsidR="009F6E38" w:rsidRPr="00CC005E" w:rsidRDefault="009F6E38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3D06C0C0" w14:textId="77777777" w:rsidR="009F6E38" w:rsidRPr="00CC005E" w:rsidRDefault="009F6E38" w:rsidP="00311FE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5611D476" w14:textId="05108584" w:rsidR="000F352B" w:rsidRDefault="000F352B"/>
    <w:p w14:paraId="65DED9D7" w14:textId="46ECFCEB" w:rsidR="000F352B" w:rsidRDefault="000F352B">
      <w:r>
        <w:t>Директор</w:t>
      </w:r>
      <w:r>
        <w:tab/>
      </w:r>
      <w:r>
        <w:tab/>
      </w:r>
      <w:r>
        <w:tab/>
      </w:r>
      <w:r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r w:rsidR="005B328F">
        <w:tab/>
      </w:r>
      <w:proofErr w:type="spellStart"/>
      <w:r w:rsidR="00D74CEE">
        <w:t>Н.В.Трофимова</w:t>
      </w:r>
      <w:proofErr w:type="spellEnd"/>
    </w:p>
    <w:p w14:paraId="52E7B939" w14:textId="4A3FDA7E" w:rsidR="000F352B" w:rsidRDefault="00D74CEE">
      <w:r>
        <w:t>58-31-26</w:t>
      </w:r>
    </w:p>
    <w:sectPr w:rsidR="000F352B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F8"/>
    <w:rsid w:val="000F352B"/>
    <w:rsid w:val="002741E4"/>
    <w:rsid w:val="002D564F"/>
    <w:rsid w:val="00311FE0"/>
    <w:rsid w:val="00394717"/>
    <w:rsid w:val="005B328F"/>
    <w:rsid w:val="00625D71"/>
    <w:rsid w:val="00631B5D"/>
    <w:rsid w:val="007872F8"/>
    <w:rsid w:val="008014F8"/>
    <w:rsid w:val="00831B48"/>
    <w:rsid w:val="009F6E38"/>
    <w:rsid w:val="00CB3A2D"/>
    <w:rsid w:val="00CC005E"/>
    <w:rsid w:val="00D24C0E"/>
    <w:rsid w:val="00D74CEE"/>
    <w:rsid w:val="00E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7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74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E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741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2</cp:revision>
  <cp:lastPrinted>2020-02-04T09:16:00Z</cp:lastPrinted>
  <dcterms:created xsi:type="dcterms:W3CDTF">2023-04-12T08:12:00Z</dcterms:created>
  <dcterms:modified xsi:type="dcterms:W3CDTF">2023-04-12T08:12:00Z</dcterms:modified>
</cp:coreProperties>
</file>